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2" w:type="dxa"/>
        <w:tblInd w:w="4560" w:type="dxa"/>
        <w:tblLook w:val="01E0" w:firstRow="1" w:lastRow="1" w:firstColumn="1" w:lastColumn="1" w:noHBand="0" w:noVBand="0"/>
      </w:tblPr>
      <w:tblGrid>
        <w:gridCol w:w="9582"/>
      </w:tblGrid>
      <w:tr w:rsidR="00543CE2" w14:paraId="77F1FDB8" w14:textId="77777777" w:rsidTr="00543CE2">
        <w:trPr>
          <w:trHeight w:val="319"/>
        </w:trPr>
        <w:tc>
          <w:tcPr>
            <w:tcW w:w="9582" w:type="dxa"/>
            <w:hideMark/>
          </w:tcPr>
          <w:p w14:paraId="2B3DABBB" w14:textId="77777777" w:rsidR="00543CE2" w:rsidRDefault="00543CE2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bookmarkStart w:id="0" w:name="_GoBack"/>
            <w:bookmarkEnd w:id="0"/>
            <w:r>
              <w:rPr>
                <w:rFonts w:ascii="Tahoma" w:hAnsi="Tahoma" w:cs="Tahoma"/>
                <w:sz w:val="20"/>
                <w:szCs w:val="20"/>
              </w:rPr>
              <w:t>Приложение №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5</w:t>
            </w:r>
          </w:p>
        </w:tc>
      </w:tr>
      <w:tr w:rsidR="00543CE2" w14:paraId="53F782A1" w14:textId="77777777" w:rsidTr="00543CE2">
        <w:trPr>
          <w:trHeight w:val="424"/>
        </w:trPr>
        <w:tc>
          <w:tcPr>
            <w:tcW w:w="9582" w:type="dxa"/>
            <w:hideMark/>
          </w:tcPr>
          <w:p w14:paraId="199F856A" w14:textId="77777777" w:rsidR="00543CE2" w:rsidRDefault="00543CE2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к Договору теплоснабжения  и поставки горячей воды </w:t>
            </w:r>
          </w:p>
          <w:p w14:paraId="17CDF9DE" w14:textId="77777777" w:rsidR="00543CE2" w:rsidRDefault="00543CE2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№ _______</w:t>
            </w:r>
            <w:r>
              <w:rPr>
                <w:rFonts w:ascii="Tahoma" w:hAnsi="Tahoma" w:cs="Tahoma"/>
                <w:sz w:val="20"/>
                <w:szCs w:val="20"/>
              </w:rPr>
              <w:t>_____________</w:t>
            </w:r>
            <w:r>
              <w:rPr>
                <w:rFonts w:ascii="Tahoma" w:hAnsi="Tahoma" w:cs="Tahoma"/>
                <w:sz w:val="20"/>
                <w:szCs w:val="20"/>
                <w:lang w:val="ru-RU"/>
              </w:rPr>
              <w:t>___</w:t>
            </w:r>
          </w:p>
        </w:tc>
      </w:tr>
      <w:tr w:rsidR="00543CE2" w14:paraId="1A7A919F" w14:textId="77777777" w:rsidTr="00543CE2">
        <w:trPr>
          <w:trHeight w:val="201"/>
        </w:trPr>
        <w:tc>
          <w:tcPr>
            <w:tcW w:w="9582" w:type="dxa"/>
            <w:hideMark/>
          </w:tcPr>
          <w:p w14:paraId="595B312E" w14:textId="77777777" w:rsidR="00543CE2" w:rsidRDefault="00543CE2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от «__________» _________________________20_______г.</w:t>
            </w:r>
          </w:p>
        </w:tc>
      </w:tr>
    </w:tbl>
    <w:p w14:paraId="6B31476B" w14:textId="77777777" w:rsidR="00543CE2" w:rsidRDefault="00543CE2" w:rsidP="00543CE2">
      <w:pPr>
        <w:pStyle w:val="2"/>
        <w:jc w:val="right"/>
        <w:rPr>
          <w:rFonts w:ascii="Tahoma" w:hAnsi="Tahoma" w:cs="Tahoma"/>
        </w:rPr>
      </w:pPr>
    </w:p>
    <w:p w14:paraId="5C8DB8B9" w14:textId="77777777" w:rsidR="00543CE2" w:rsidRDefault="00543CE2" w:rsidP="00543CE2">
      <w:pPr>
        <w:pStyle w:val="2"/>
        <w:jc w:val="right"/>
        <w:rPr>
          <w:rFonts w:ascii="Tahoma" w:hAnsi="Tahoma" w:cs="Tahoma"/>
        </w:rPr>
      </w:pPr>
    </w:p>
    <w:p w14:paraId="43F47DC7" w14:textId="77777777" w:rsidR="00543CE2" w:rsidRDefault="00543CE2" w:rsidP="00543CE2">
      <w:pPr>
        <w:pStyle w:val="2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ПЕРЕЧЕНЬ</w:t>
      </w:r>
    </w:p>
    <w:p w14:paraId="158A1CB4" w14:textId="77777777" w:rsidR="00543CE2" w:rsidRDefault="00543CE2" w:rsidP="00543CE2">
      <w:pPr>
        <w:pStyle w:val="2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КОММЕРЧЕСКИХ РАСЧЕТНЫХ ПРИБОРОВ УЗЛА УЧЕТА И МЕСТО ИХ УСТАНОВКИ</w:t>
      </w:r>
    </w:p>
    <w:p w14:paraId="6E7BDDF5" w14:textId="77777777" w:rsidR="00543CE2" w:rsidRDefault="00543CE2" w:rsidP="00543CE2">
      <w:pPr>
        <w:pStyle w:val="2"/>
        <w:jc w:val="left"/>
        <w:rPr>
          <w:rFonts w:ascii="Tahoma" w:hAnsi="Tahoma" w:cs="Tahoma"/>
        </w:rPr>
      </w:pPr>
    </w:p>
    <w:p w14:paraId="20FF0587" w14:textId="77777777" w:rsidR="00543CE2" w:rsidRDefault="00543CE2" w:rsidP="00543CE2">
      <w:pPr>
        <w:pStyle w:val="2"/>
        <w:jc w:val="left"/>
        <w:rPr>
          <w:rFonts w:ascii="Tahoma" w:hAnsi="Tahoma" w:cs="Tahoma"/>
        </w:rPr>
      </w:pPr>
    </w:p>
    <w:tbl>
      <w:tblPr>
        <w:tblW w:w="14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3452"/>
        <w:gridCol w:w="2594"/>
        <w:gridCol w:w="1417"/>
        <w:gridCol w:w="1276"/>
        <w:gridCol w:w="1417"/>
        <w:gridCol w:w="1701"/>
        <w:gridCol w:w="1803"/>
      </w:tblGrid>
      <w:tr w:rsidR="00543CE2" w14:paraId="372ABD9E" w14:textId="77777777" w:rsidTr="00543CE2">
        <w:trPr>
          <w:trHeight w:val="663"/>
          <w:jc w:val="center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3D9BE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№ п/п</w:t>
            </w:r>
          </w:p>
        </w:tc>
        <w:tc>
          <w:tcPr>
            <w:tcW w:w="6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535B9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 xml:space="preserve">Место установки индивидуального/общего прибора учета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AE308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Тип прибора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4882B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Заводской номер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8A06D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Единица измерений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F6864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Дата ввода в эксплуатацию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824C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  <w:p w14:paraId="15C75968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  <w:p w14:paraId="1BBD9C50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Дата очередной </w:t>
            </w:r>
            <w:r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поверки</w:t>
            </w:r>
          </w:p>
          <w:p w14:paraId="54225F03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  <w:p w14:paraId="45A3C789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</w:tc>
      </w:tr>
      <w:tr w:rsidR="00543CE2" w14:paraId="5C0B8CC4" w14:textId="77777777" w:rsidTr="00543CE2">
        <w:trPr>
          <w:trHeight w:val="1180"/>
          <w:jc w:val="center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930FC" w14:textId="77777777" w:rsidR="00543CE2" w:rsidRDefault="00543CE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9248A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Наименование объекта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B98AD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Адрес объекта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CF6D2" w14:textId="77777777" w:rsidR="00543CE2" w:rsidRDefault="00543CE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5A530" w14:textId="77777777" w:rsidR="00543CE2" w:rsidRDefault="00543CE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F068A" w14:textId="77777777" w:rsidR="00543CE2" w:rsidRDefault="00543CE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ACFBF" w14:textId="77777777" w:rsidR="00543CE2" w:rsidRDefault="00543CE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0B6A5" w14:textId="77777777" w:rsidR="00543CE2" w:rsidRDefault="00543CE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</w:tc>
      </w:tr>
      <w:tr w:rsidR="00543CE2" w14:paraId="60D6507A" w14:textId="77777777" w:rsidTr="00543CE2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1737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74EA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3057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52B3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4F62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1879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CACD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E314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543CE2" w14:paraId="7207783C" w14:textId="77777777" w:rsidTr="00543CE2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4CD6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7288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7525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C696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4089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8BA7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753C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6A65" w14:textId="77777777" w:rsidR="00543CE2" w:rsidRDefault="00543CE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14:paraId="239C83F2" w14:textId="77777777" w:rsidR="00543CE2" w:rsidRDefault="00543CE2" w:rsidP="00543CE2">
      <w:pPr>
        <w:pStyle w:val="1"/>
        <w:rPr>
          <w:rFonts w:ascii="Tahoma" w:hAnsi="Tahoma" w:cs="Tahoma"/>
          <w:b w:val="0"/>
          <w:sz w:val="20"/>
        </w:rPr>
      </w:pPr>
    </w:p>
    <w:p w14:paraId="467E8ED7" w14:textId="77777777" w:rsidR="00543CE2" w:rsidRDefault="00543CE2" w:rsidP="00543CE2">
      <w:pPr>
        <w:pStyle w:val="1"/>
        <w:rPr>
          <w:rFonts w:ascii="Tahoma" w:hAnsi="Tahoma" w:cs="Tahoma"/>
          <w:b w:val="0"/>
          <w:sz w:val="20"/>
        </w:rPr>
      </w:pPr>
    </w:p>
    <w:p w14:paraId="003AA33A" w14:textId="77777777" w:rsidR="00543CE2" w:rsidRDefault="00543CE2" w:rsidP="00543CE2">
      <w:pPr>
        <w:pStyle w:val="1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>Теплоснабжающая организация:</w:t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  <w:lang w:val="en-US"/>
        </w:rPr>
        <w:t xml:space="preserve">                                                                   </w:t>
      </w:r>
      <w:r>
        <w:rPr>
          <w:rFonts w:ascii="Tahoma" w:hAnsi="Tahoma" w:cs="Tahoma"/>
          <w:b w:val="0"/>
          <w:sz w:val="20"/>
        </w:rPr>
        <w:t>Потребитель:</w:t>
      </w:r>
    </w:p>
    <w:p w14:paraId="6494A8BB" w14:textId="77777777" w:rsidR="00543CE2" w:rsidRDefault="00543CE2" w:rsidP="00543CE2">
      <w:pPr>
        <w:rPr>
          <w:rFonts w:ascii="Tahoma" w:hAnsi="Tahoma" w:cs="Tahoma"/>
          <w:sz w:val="20"/>
          <w:szCs w:val="20"/>
          <w:lang w:val="ru-RU"/>
        </w:rPr>
      </w:pPr>
      <w:r>
        <w:rPr>
          <w:rFonts w:ascii="Tahoma" w:hAnsi="Tahoma" w:cs="Tahoma"/>
          <w:sz w:val="20"/>
          <w:szCs w:val="20"/>
          <w:lang w:val="ru-RU"/>
        </w:rPr>
        <w:t>_____________________/______________/</w:t>
      </w:r>
      <w:r>
        <w:rPr>
          <w:rFonts w:ascii="Tahoma" w:hAnsi="Tahoma" w:cs="Tahoma"/>
          <w:sz w:val="20"/>
          <w:szCs w:val="20"/>
          <w:lang w:val="ru-RU"/>
        </w:rPr>
        <w:tab/>
      </w:r>
      <w:r>
        <w:rPr>
          <w:rFonts w:ascii="Tahoma" w:hAnsi="Tahoma" w:cs="Tahoma"/>
          <w:sz w:val="20"/>
          <w:szCs w:val="20"/>
          <w:lang w:val="ru-RU"/>
        </w:rPr>
        <w:tab/>
      </w: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</w:t>
      </w:r>
      <w:r>
        <w:rPr>
          <w:rFonts w:ascii="Tahoma" w:hAnsi="Tahoma" w:cs="Tahoma"/>
          <w:sz w:val="20"/>
          <w:szCs w:val="20"/>
          <w:lang w:val="ru-RU"/>
        </w:rPr>
        <w:t>__________________/________________/</w:t>
      </w:r>
    </w:p>
    <w:p w14:paraId="361A04C6" w14:textId="77777777" w:rsidR="00543CE2" w:rsidRDefault="00543CE2" w:rsidP="00543CE2">
      <w:pPr>
        <w:jc w:val="center"/>
        <w:rPr>
          <w:rFonts w:ascii="Tahoma" w:hAnsi="Tahoma" w:cs="Tahoma"/>
          <w:sz w:val="20"/>
          <w:szCs w:val="20"/>
          <w:lang w:val="ru-RU"/>
        </w:rPr>
      </w:pPr>
      <w:r>
        <w:rPr>
          <w:rFonts w:ascii="Tahoma" w:hAnsi="Tahoma" w:cs="Tahoma"/>
          <w:sz w:val="20"/>
          <w:szCs w:val="20"/>
          <w:lang w:val="ru-RU"/>
        </w:rPr>
        <w:t>М.П.</w:t>
      </w:r>
      <w:r>
        <w:rPr>
          <w:rFonts w:ascii="Tahoma" w:hAnsi="Tahoma" w:cs="Tahoma"/>
          <w:sz w:val="20"/>
          <w:szCs w:val="20"/>
          <w:lang w:val="ru-RU"/>
        </w:rPr>
        <w:tab/>
      </w:r>
      <w:r>
        <w:rPr>
          <w:rFonts w:ascii="Tahoma" w:hAnsi="Tahoma" w:cs="Tahoma"/>
          <w:sz w:val="20"/>
          <w:szCs w:val="20"/>
          <w:lang w:val="ru-RU"/>
        </w:rPr>
        <w:tab/>
      </w:r>
      <w:r>
        <w:rPr>
          <w:rFonts w:ascii="Tahoma" w:hAnsi="Tahoma" w:cs="Tahoma"/>
          <w:sz w:val="20"/>
          <w:szCs w:val="20"/>
          <w:lang w:val="ru-RU"/>
        </w:rPr>
        <w:tab/>
      </w:r>
      <w:r>
        <w:rPr>
          <w:rFonts w:ascii="Tahoma" w:hAnsi="Tahoma" w:cs="Tahoma"/>
          <w:sz w:val="20"/>
          <w:szCs w:val="20"/>
          <w:lang w:val="ru-RU"/>
        </w:rPr>
        <w:tab/>
      </w:r>
      <w:r>
        <w:rPr>
          <w:rFonts w:ascii="Tahoma" w:hAnsi="Tahoma" w:cs="Tahoma"/>
          <w:sz w:val="20"/>
          <w:szCs w:val="20"/>
          <w:lang w:val="ru-RU"/>
        </w:rPr>
        <w:tab/>
      </w:r>
      <w:r>
        <w:rPr>
          <w:rFonts w:ascii="Tahoma" w:hAnsi="Tahoma" w:cs="Tahoma"/>
          <w:sz w:val="20"/>
          <w:szCs w:val="20"/>
          <w:lang w:val="ru-RU"/>
        </w:rPr>
        <w:tab/>
      </w:r>
      <w:r>
        <w:rPr>
          <w:rFonts w:ascii="Tahoma" w:hAnsi="Tahoma" w:cs="Tahoma"/>
          <w:sz w:val="20"/>
          <w:szCs w:val="20"/>
          <w:lang w:val="ru-RU"/>
        </w:rPr>
        <w:tab/>
        <w:t xml:space="preserve">                М.П.</w:t>
      </w:r>
    </w:p>
    <w:p w14:paraId="1F35E4F1" w14:textId="77777777" w:rsidR="0018236E" w:rsidRDefault="0018236E"/>
    <w:sectPr w:rsidR="0018236E" w:rsidSect="00543CE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09E48" w14:textId="77777777" w:rsidR="00543CE2" w:rsidRDefault="00543CE2">
      <w:pPr>
        <w:spacing w:after="0" w:line="240" w:lineRule="auto"/>
      </w:pPr>
      <w:r>
        <w:separator/>
      </w:r>
    </w:p>
  </w:endnote>
  <w:endnote w:type="continuationSeparator" w:id="0">
    <w:p w14:paraId="048C8451" w14:textId="77777777" w:rsidR="00543CE2" w:rsidRDefault="00543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CB030" w14:textId="77777777" w:rsidR="00543CE2" w:rsidRDefault="00543CE2">
      <w:pPr>
        <w:spacing w:after="0" w:line="240" w:lineRule="auto"/>
      </w:pPr>
      <w:r>
        <w:separator/>
      </w:r>
    </w:p>
  </w:footnote>
  <w:footnote w:type="continuationSeparator" w:id="0">
    <w:p w14:paraId="21DCEC28" w14:textId="77777777" w:rsidR="00543CE2" w:rsidRDefault="00543C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CE2"/>
    <w:rsid w:val="0018236E"/>
    <w:rsid w:val="004B3F67"/>
    <w:rsid w:val="00543CE2"/>
    <w:rsid w:val="00A05543"/>
    <w:rsid w:val="00B0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000193"/>
  <w15:docId w15:val="{BD8D0D23-4A35-45EB-8285-774C92DBB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CE2"/>
    <w:rPr>
      <w:rFonts w:ascii="Calibri" w:eastAsia="Calibri" w:hAnsi="Calibri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43CE2"/>
    <w:pPr>
      <w:keepNext/>
      <w:spacing w:after="0" w:line="240" w:lineRule="auto"/>
      <w:outlineLvl w:val="0"/>
    </w:pPr>
    <w:rPr>
      <w:rFonts w:ascii="Times New Roman" w:eastAsia="Times New Roman" w:hAnsi="Times New Roman"/>
      <w:b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character" w:customStyle="1" w:styleId="10">
    <w:name w:val="Заголовок 1 Знак"/>
    <w:basedOn w:val="a0"/>
    <w:link w:val="1"/>
    <w:rsid w:val="00543CE2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2">
    <w:name w:val="Body Text 2"/>
    <w:basedOn w:val="a"/>
    <w:link w:val="20"/>
    <w:semiHidden/>
    <w:unhideWhenUsed/>
    <w:rsid w:val="00543CE2"/>
    <w:pPr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semiHidden/>
    <w:rsid w:val="00543CE2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7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AA86D0-D6AE-4D95-A66D-76914DB0335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2367DE-DC8C-4212-8E40-3A04FAE46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Семенова Оксана Сергеевна</cp:lastModifiedBy>
  <cp:revision>2</cp:revision>
  <dcterms:created xsi:type="dcterms:W3CDTF">2019-05-16T07:50:00Z</dcterms:created>
  <dcterms:modified xsi:type="dcterms:W3CDTF">2019-05-16T07:50:00Z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